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92" w:rsidRDefault="00205B60">
      <w:r>
        <w:t xml:space="preserve">Сведения о графике работы </w:t>
      </w:r>
      <w:proofErr w:type="gramStart"/>
      <w:r>
        <w:t>медицинской  организации</w:t>
      </w:r>
      <w:proofErr w:type="gramEnd"/>
      <w:r>
        <w:t xml:space="preserve"> (в разрезе подразделений), участвующих в проведении профилактических медицинских осмотров и диспансери</w:t>
      </w:r>
      <w:r w:rsidR="003B76F9">
        <w:t>зации взрослого населения в 2022</w:t>
      </w:r>
      <w:bookmarkStart w:id="0" w:name="_GoBack"/>
      <w:bookmarkEnd w:id="0"/>
      <w:r>
        <w:t xml:space="preserve"> году, в том числе в вечерние часы и субботу</w:t>
      </w:r>
    </w:p>
    <w:tbl>
      <w:tblPr>
        <w:tblStyle w:val="TableGrid"/>
        <w:tblW w:w="13135" w:type="dxa"/>
        <w:tblInd w:w="-428" w:type="dxa"/>
        <w:tblCellMar>
          <w:top w:w="63" w:type="dxa"/>
          <w:left w:w="35" w:type="dxa"/>
        </w:tblCellMar>
        <w:tblLook w:val="04A0" w:firstRow="1" w:lastRow="0" w:firstColumn="1" w:lastColumn="0" w:noHBand="0" w:noVBand="1"/>
      </w:tblPr>
      <w:tblGrid>
        <w:gridCol w:w="958"/>
        <w:gridCol w:w="1267"/>
        <w:gridCol w:w="1651"/>
        <w:gridCol w:w="2506"/>
        <w:gridCol w:w="1843"/>
        <w:gridCol w:w="1608"/>
        <w:gridCol w:w="1783"/>
        <w:gridCol w:w="1519"/>
      </w:tblGrid>
      <w:tr w:rsidR="009D4892">
        <w:trPr>
          <w:trHeight w:val="559"/>
        </w:trPr>
        <w:tc>
          <w:tcPr>
            <w:tcW w:w="9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2"/>
              <w:ind w:left="12" w:right="0"/>
              <w:jc w:val="both"/>
            </w:pPr>
            <w:proofErr w:type="spellStart"/>
            <w:r>
              <w:t>Наименов</w:t>
            </w:r>
            <w:proofErr w:type="spellEnd"/>
          </w:p>
          <w:p w:rsidR="009D4892" w:rsidRDefault="00205B60">
            <w:pPr>
              <w:spacing w:after="0"/>
              <w:ind w:left="60" w:right="0"/>
              <w:jc w:val="both"/>
            </w:pPr>
            <w:proofErr w:type="spellStart"/>
            <w:r>
              <w:t>ание</w:t>
            </w:r>
            <w:proofErr w:type="spellEnd"/>
            <w:r>
              <w:t xml:space="preserve"> МО</w:t>
            </w:r>
          </w:p>
        </w:tc>
        <w:tc>
          <w:tcPr>
            <w:tcW w:w="12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2"/>
              <w:ind w:left="31" w:right="0"/>
              <w:jc w:val="both"/>
            </w:pPr>
            <w:r>
              <w:t>АПП/ОВП/Ф</w:t>
            </w:r>
          </w:p>
          <w:p w:rsidR="009D4892" w:rsidRDefault="00205B60">
            <w:pPr>
              <w:spacing w:after="0"/>
              <w:ind w:left="0" w:right="33"/>
            </w:pPr>
            <w:r>
              <w:t>АП</w:t>
            </w:r>
          </w:p>
        </w:tc>
        <w:tc>
          <w:tcPr>
            <w:tcW w:w="16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0" w:firstLine="69"/>
            </w:pPr>
            <w:r>
              <w:t>Полное наименование структурного подразделения</w:t>
            </w:r>
          </w:p>
        </w:tc>
        <w:tc>
          <w:tcPr>
            <w:tcW w:w="250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 w:line="261" w:lineRule="auto"/>
              <w:ind w:left="0" w:right="0"/>
            </w:pPr>
            <w:r>
              <w:t xml:space="preserve">Фактический адрес структурного </w:t>
            </w:r>
          </w:p>
          <w:p w:rsidR="009D4892" w:rsidRDefault="00205B60">
            <w:pPr>
              <w:spacing w:after="2"/>
              <w:ind w:left="0" w:right="35"/>
            </w:pPr>
            <w:r>
              <w:t xml:space="preserve">подразделения (адрес </w:t>
            </w:r>
          </w:p>
          <w:p w:rsidR="009D4892" w:rsidRDefault="00205B60">
            <w:pPr>
              <w:spacing w:after="2"/>
              <w:ind w:left="0" w:right="37"/>
            </w:pPr>
            <w:r>
              <w:t xml:space="preserve">осуществления МП) в </w:t>
            </w:r>
          </w:p>
          <w:p w:rsidR="009D4892" w:rsidRDefault="00205B60">
            <w:pPr>
              <w:spacing w:after="0" w:line="261" w:lineRule="auto"/>
              <w:ind w:left="5" w:right="0"/>
            </w:pPr>
            <w:r>
              <w:t xml:space="preserve">соответствии с лицензией на медицинскую </w:t>
            </w:r>
          </w:p>
          <w:p w:rsidR="009D4892" w:rsidRDefault="00205B60">
            <w:pPr>
              <w:spacing w:after="0"/>
              <w:ind w:left="0" w:right="33"/>
            </w:pPr>
            <w:r>
              <w:t>деятельность</w:t>
            </w:r>
          </w:p>
        </w:tc>
        <w:tc>
          <w:tcPr>
            <w:tcW w:w="34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5"/>
            </w:pPr>
            <w:r>
              <w:t>График работы АПП/ОВП/ФАП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82" w:right="0"/>
              <w:jc w:val="lef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для прохождения гражданами</w:t>
            </w:r>
          </w:p>
        </w:tc>
      </w:tr>
      <w:tr w:rsidR="009D4892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9D4892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9D4892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9D4892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9D4892">
            <w:pPr>
              <w:spacing w:after="160"/>
              <w:ind w:left="0" w:right="0"/>
              <w:jc w:val="left"/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0"/>
            </w:pPr>
            <w:r>
              <w:t>В рабочие дни (часы работы)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1"/>
            </w:pPr>
            <w:r>
              <w:t>В субботу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2"/>
              <w:ind w:left="0" w:right="33"/>
            </w:pPr>
            <w:r>
              <w:t xml:space="preserve">В рабочие дни </w:t>
            </w:r>
          </w:p>
          <w:p w:rsidR="009D4892" w:rsidRDefault="00205B60">
            <w:pPr>
              <w:spacing w:after="0"/>
              <w:ind w:left="0" w:right="31"/>
            </w:pPr>
            <w:r>
              <w:t>(часы работы)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28"/>
            </w:pPr>
            <w:r>
              <w:t>В субботу</w:t>
            </w:r>
          </w:p>
        </w:tc>
      </w:tr>
      <w:tr w:rsidR="009D4892">
        <w:trPr>
          <w:trHeight w:val="264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5"/>
            </w:pPr>
            <w:r>
              <w:t>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2"/>
            </w:pPr>
            <w:r>
              <w:t>2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2"/>
            </w:pPr>
            <w:r>
              <w:t>3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2"/>
            </w:pPr>
            <w: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2"/>
            </w:pPr>
            <w:r>
              <w:t>5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2"/>
            </w:pPr>
            <w:r>
              <w:t>6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5"/>
            </w:pPr>
            <w:r>
              <w:t>7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/>
              <w:ind w:left="0" w:right="35"/>
            </w:pPr>
            <w:r>
              <w:t>8</w:t>
            </w:r>
          </w:p>
        </w:tc>
      </w:tr>
      <w:tr w:rsidR="009D4892">
        <w:trPr>
          <w:trHeight w:val="1188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2"/>
              <w:ind w:left="0" w:right="34"/>
            </w:pPr>
            <w:r>
              <w:t xml:space="preserve">ООО </w:t>
            </w:r>
          </w:p>
          <w:p w:rsidR="009D4892" w:rsidRDefault="00205B60">
            <w:pPr>
              <w:spacing w:after="2"/>
              <w:ind w:left="29" w:right="0"/>
              <w:jc w:val="both"/>
            </w:pPr>
            <w:r>
              <w:t xml:space="preserve">"Клиника </w:t>
            </w:r>
          </w:p>
          <w:p w:rsidR="009D4892" w:rsidRDefault="00205B60">
            <w:pPr>
              <w:spacing w:after="0"/>
              <w:ind w:left="178" w:right="0"/>
              <w:jc w:val="left"/>
            </w:pPr>
            <w:r>
              <w:t>ЛМС"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6"/>
            </w:pPr>
            <w:r>
              <w:t>АПП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6"/>
            </w:pPr>
            <w:r>
              <w:t>Медпункт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4892" w:rsidRDefault="00205B60">
            <w:pPr>
              <w:spacing w:after="0" w:line="261" w:lineRule="auto"/>
              <w:ind w:left="0" w:right="0"/>
            </w:pPr>
            <w:r>
              <w:t>623401, Свердловская область, г. Каменск-</w:t>
            </w:r>
          </w:p>
          <w:p w:rsidR="009D4892" w:rsidRDefault="00205B60">
            <w:pPr>
              <w:spacing w:after="0"/>
              <w:ind w:left="0" w:right="0"/>
            </w:pPr>
            <w:r>
              <w:t>Уральский, ул. Заводской проезд д.1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5"/>
            </w:pPr>
            <w:r>
              <w:t>Круглосуточно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120" w:right="0"/>
              <w:jc w:val="left"/>
            </w:pPr>
            <w:r>
              <w:t>Круглосуточно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3"/>
            </w:pPr>
            <w:r>
              <w:t>с 08.00 до 21.00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50" w:right="0"/>
              <w:jc w:val="left"/>
            </w:pPr>
            <w:r>
              <w:t>с 08.00 до 21.00</w:t>
            </w:r>
          </w:p>
        </w:tc>
      </w:tr>
      <w:tr w:rsidR="009D4892">
        <w:trPr>
          <w:trHeight w:val="1200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2"/>
              <w:ind w:left="0" w:right="34"/>
            </w:pPr>
            <w:r>
              <w:t xml:space="preserve">ООО </w:t>
            </w:r>
          </w:p>
          <w:p w:rsidR="009D4892" w:rsidRDefault="00205B60">
            <w:pPr>
              <w:spacing w:after="2"/>
              <w:ind w:left="29" w:right="0"/>
              <w:jc w:val="both"/>
            </w:pPr>
            <w:r>
              <w:t xml:space="preserve">"Клиника </w:t>
            </w:r>
          </w:p>
          <w:p w:rsidR="009D4892" w:rsidRDefault="00205B60">
            <w:pPr>
              <w:spacing w:after="0"/>
              <w:ind w:left="178" w:right="0"/>
              <w:jc w:val="left"/>
            </w:pPr>
            <w:r>
              <w:t>ЛМС"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6"/>
            </w:pPr>
            <w:r>
              <w:t>АПП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4"/>
            </w:pPr>
            <w:r>
              <w:t>Клиника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0"/>
            </w:pPr>
            <w:r>
              <w:t xml:space="preserve">623400, Свердловская область, г. </w:t>
            </w:r>
            <w:proofErr w:type="spellStart"/>
            <w:r>
              <w:t>КаменскУральский</w:t>
            </w:r>
            <w:proofErr w:type="spellEnd"/>
            <w:r>
              <w:t>, ул. Бажова д.3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5"/>
            </w:pPr>
            <w:r>
              <w:t>с 08.00 до 21.00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94" w:right="0"/>
              <w:jc w:val="left"/>
            </w:pPr>
            <w:r>
              <w:t>с 08.00 до 21.00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0" w:right="33"/>
            </w:pPr>
            <w:r>
              <w:t>с 08.00 до 21.00</w:t>
            </w:r>
          </w:p>
        </w:tc>
        <w:tc>
          <w:tcPr>
            <w:tcW w:w="1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4892" w:rsidRDefault="00205B60">
            <w:pPr>
              <w:spacing w:after="0"/>
              <w:ind w:left="50" w:right="0"/>
              <w:jc w:val="left"/>
            </w:pPr>
            <w:r>
              <w:t>с 08.00 до 21.00</w:t>
            </w:r>
          </w:p>
        </w:tc>
      </w:tr>
    </w:tbl>
    <w:p w:rsidR="00205B60" w:rsidRDefault="00205B60"/>
    <w:sectPr w:rsidR="00205B6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92"/>
    <w:rsid w:val="00205B60"/>
    <w:rsid w:val="003B76F9"/>
    <w:rsid w:val="007F29E0"/>
    <w:rsid w:val="009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187"/>
  <w15:docId w15:val="{C93B299C-C4BC-40A5-9C0C-6F5AC8C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8"/>
      <w:ind w:left="-62" w:right="174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9cc2c576c98ce84213c61ffd167428b8c54826148becbf3f91a85c0685954c9b.xlsx</vt:lpstr>
    </vt:vector>
  </TitlesOfParts>
  <Company>Budzdorov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9cc2c576c98ce84213c61ffd167428b8c54826148becbf3f91a85c0685954c9b.xlsx</dc:title>
  <dc:subject/>
  <dc:creator>Work1</dc:creator>
  <cp:keywords/>
  <cp:lastModifiedBy>Болотова Яна Александровна</cp:lastModifiedBy>
  <cp:revision>2</cp:revision>
  <dcterms:created xsi:type="dcterms:W3CDTF">2022-05-06T10:34:00Z</dcterms:created>
  <dcterms:modified xsi:type="dcterms:W3CDTF">2022-05-06T10:34:00Z</dcterms:modified>
</cp:coreProperties>
</file>